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5A" w:rsidRPr="00BA6570" w:rsidRDefault="00C3005A" w:rsidP="00C3005A">
      <w:pPr>
        <w:rPr>
          <w:b/>
          <w:bCs/>
          <w:color w:val="000000"/>
        </w:rPr>
      </w:pPr>
    </w:p>
    <w:p w:rsidR="00C3005A" w:rsidRPr="00BA6570" w:rsidRDefault="00C3005A" w:rsidP="00C3005A">
      <w:pPr>
        <w:pStyle w:val="a3"/>
        <w:jc w:val="center"/>
        <w:rPr>
          <w:color w:val="000000"/>
        </w:rPr>
      </w:pPr>
      <w:r w:rsidRPr="00BA6570">
        <w:rPr>
          <w:color w:val="000000"/>
        </w:rPr>
        <w:t>11 класс</w:t>
      </w:r>
    </w:p>
    <w:p w:rsidR="00C3005A" w:rsidRPr="00BA6570" w:rsidRDefault="00C3005A" w:rsidP="00C3005A">
      <w:pPr>
        <w:pStyle w:val="a3"/>
        <w:jc w:val="center"/>
        <w:rPr>
          <w:color w:val="000000"/>
        </w:rPr>
      </w:pPr>
    </w:p>
    <w:p w:rsidR="00E20BBF" w:rsidRPr="00BA6570" w:rsidRDefault="00C3005A" w:rsidP="00C3005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</w:rPr>
      </w:pPr>
      <w:r w:rsidRPr="00BA6570">
        <w:rPr>
          <w:bCs/>
          <w:color w:val="000000"/>
        </w:rPr>
        <w:t xml:space="preserve">И.А. Бунин </w:t>
      </w:r>
      <w:r w:rsidRPr="00BA6570">
        <w:rPr>
          <w:color w:val="000000"/>
        </w:rPr>
        <w:t>рассказы «Антоновские яблоки», «Господин из Сан-Франциско», «Легкое дыхание», «Чистый понедельник».</w:t>
      </w:r>
    </w:p>
    <w:p w:rsidR="00C3005A" w:rsidRPr="00BA6570" w:rsidRDefault="00C3005A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rPr>
          <w:bCs/>
          <w:color w:val="000000"/>
        </w:rPr>
        <w:t>М. Горький р</w:t>
      </w:r>
      <w:r w:rsidRPr="00BA6570">
        <w:rPr>
          <w:color w:val="000000"/>
        </w:rPr>
        <w:t>ассказ «Старуха Изергиль», пьеса «На дне».</w:t>
      </w:r>
    </w:p>
    <w:p w:rsidR="00C3005A" w:rsidRPr="00BA6570" w:rsidRDefault="00C3005A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rPr>
          <w:bCs/>
          <w:color w:val="000000"/>
        </w:rPr>
        <w:t>А.И. Куприн п</w:t>
      </w:r>
      <w:r w:rsidRPr="00BA6570">
        <w:rPr>
          <w:color w:val="000000"/>
        </w:rPr>
        <w:t xml:space="preserve">овесть «Олеся», </w:t>
      </w:r>
      <w:r w:rsidR="00845519" w:rsidRPr="00BA6570">
        <w:rPr>
          <w:color w:val="000000"/>
        </w:rPr>
        <w:t xml:space="preserve">повесть «Поединок», </w:t>
      </w:r>
      <w:r w:rsidRPr="00BA6570">
        <w:rPr>
          <w:color w:val="000000"/>
        </w:rPr>
        <w:t>рассказ «Гранатовый браслет».</w:t>
      </w:r>
    </w:p>
    <w:p w:rsidR="00845519" w:rsidRPr="00BA6570" w:rsidRDefault="00845519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rPr>
          <w:color w:val="000000"/>
        </w:rPr>
        <w:t>А.А. Блок поэма «Двенадцать».</w:t>
      </w:r>
    </w:p>
    <w:p w:rsidR="00845519" w:rsidRPr="00BA6570" w:rsidRDefault="00845519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rPr>
          <w:color w:val="000000"/>
        </w:rPr>
        <w:t>А.А. Ахматова поэма «Реквием».</w:t>
      </w:r>
    </w:p>
    <w:p w:rsidR="00845519" w:rsidRPr="00BA6570" w:rsidRDefault="00845519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t>Е. Замятин роман «Мы».</w:t>
      </w:r>
    </w:p>
    <w:p w:rsidR="00845519" w:rsidRPr="00BA6570" w:rsidRDefault="00845519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t>И. Ильф и Е. Петров роман «Двенадцать стульев», роман «Золотой теленок».</w:t>
      </w:r>
    </w:p>
    <w:p w:rsidR="00845519" w:rsidRPr="00BA6570" w:rsidRDefault="00845519" w:rsidP="0084551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t>В.В. Маяковский поэмы «Облако в штанах», «Про это», «Во весь голос».</w:t>
      </w:r>
    </w:p>
    <w:p w:rsidR="00845519" w:rsidRPr="00BA6570" w:rsidRDefault="00845519" w:rsidP="0084551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t>С.А. Есенин поэмы «Пугачев», «Анна Снегина».</w:t>
      </w:r>
    </w:p>
    <w:p w:rsidR="00845519" w:rsidRPr="00BA6570" w:rsidRDefault="00845519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rPr>
          <w:color w:val="000000"/>
        </w:rPr>
        <w:t xml:space="preserve">Б.Л. Пастернак </w:t>
      </w:r>
      <w:r w:rsidRPr="00BA6570">
        <w:t>роман «Доктор Живаго».</w:t>
      </w:r>
    </w:p>
    <w:p w:rsidR="00C3005A" w:rsidRPr="00BA6570" w:rsidRDefault="00C3005A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rPr>
          <w:bCs/>
          <w:color w:val="000000"/>
        </w:rPr>
        <w:t>М. Шолохова р</w:t>
      </w:r>
      <w:r w:rsidRPr="00BA6570">
        <w:rPr>
          <w:color w:val="000000"/>
        </w:rPr>
        <w:t>оман-эпопея «Тихий Дон».</w:t>
      </w:r>
    </w:p>
    <w:p w:rsidR="00C3005A" w:rsidRPr="00BA6570" w:rsidRDefault="00C3005A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rPr>
          <w:bCs/>
          <w:color w:val="000000"/>
        </w:rPr>
        <w:t>М. Булгакова р</w:t>
      </w:r>
      <w:r w:rsidRPr="00BA6570">
        <w:rPr>
          <w:color w:val="000000"/>
        </w:rPr>
        <w:t>оман «Мастер и Маргарита».</w:t>
      </w:r>
    </w:p>
    <w:p w:rsidR="00C3005A" w:rsidRPr="00BA6570" w:rsidRDefault="00C3005A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rPr>
          <w:bCs/>
          <w:color w:val="000000"/>
        </w:rPr>
        <w:t>А. Платонова р</w:t>
      </w:r>
      <w:r w:rsidRPr="00BA6570">
        <w:rPr>
          <w:color w:val="000000"/>
        </w:rPr>
        <w:t>ассказы «И</w:t>
      </w:r>
      <w:r w:rsidR="00845519" w:rsidRPr="00BA6570">
        <w:rPr>
          <w:color w:val="000000"/>
        </w:rPr>
        <w:t xml:space="preserve">юльская гроза», «Возвращение», повесть </w:t>
      </w:r>
      <w:r w:rsidR="00845519" w:rsidRPr="00BA6570">
        <w:t xml:space="preserve">«Сокровенный человек», </w:t>
      </w:r>
      <w:r w:rsidRPr="00BA6570">
        <w:rPr>
          <w:color w:val="000000"/>
        </w:rPr>
        <w:t>роман «Котлован».</w:t>
      </w:r>
    </w:p>
    <w:p w:rsidR="00845519" w:rsidRPr="00BA6570" w:rsidRDefault="00845519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t xml:space="preserve">В.Л. Кондратьев «Сашка», В.В Быков «Сотников», Б.Л. Васильев «В списках не значился». </w:t>
      </w:r>
      <w:r w:rsidR="00BA6570" w:rsidRPr="00BA6570">
        <w:t>(одно на выбор).</w:t>
      </w:r>
    </w:p>
    <w:p w:rsidR="00BA6570" w:rsidRPr="00BA6570" w:rsidRDefault="00BA6570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t>А.Т. Твардовский поэма «По праву памяти».</w:t>
      </w:r>
    </w:p>
    <w:p w:rsidR="00BA6570" w:rsidRPr="00BA6570" w:rsidRDefault="00BA6570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t xml:space="preserve">А. Солженицын </w:t>
      </w:r>
      <w:r w:rsidRPr="00BA6570">
        <w:rPr>
          <w:color w:val="000000"/>
          <w:shd w:val="clear" w:color="auto" w:fill="FFFFFF"/>
        </w:rPr>
        <w:t>рассказ «Один день Ивана Денисовича».</w:t>
      </w:r>
    </w:p>
    <w:p w:rsidR="00BA6570" w:rsidRPr="00BA6570" w:rsidRDefault="00BA6570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t>В. Распутин «Последний срок», «Прощание с Матерой».</w:t>
      </w:r>
    </w:p>
    <w:p w:rsidR="00BA6570" w:rsidRPr="00BA6570" w:rsidRDefault="00BA6570" w:rsidP="00C3005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BA6570">
        <w:t>А. Вампилов пьеса «Старший сын</w:t>
      </w:r>
      <w:r w:rsidR="00EE6C36">
        <w:t>»</w:t>
      </w:r>
      <w:r w:rsidRPr="00BA6570">
        <w:t>.</w:t>
      </w:r>
    </w:p>
    <w:p w:rsidR="00C3005A" w:rsidRPr="00831780" w:rsidRDefault="00C3005A" w:rsidP="00B2435E">
      <w:pPr>
        <w:pStyle w:val="a3"/>
        <w:shd w:val="clear" w:color="auto" w:fill="FFFFFF"/>
        <w:tabs>
          <w:tab w:val="left" w:pos="284"/>
        </w:tabs>
        <w:spacing w:line="276" w:lineRule="auto"/>
        <w:ind w:left="0"/>
        <w:rPr>
          <w:color w:val="000000"/>
        </w:rPr>
      </w:pPr>
      <w:bookmarkStart w:id="0" w:name="_GoBack"/>
      <w:bookmarkEnd w:id="0"/>
    </w:p>
    <w:sectPr w:rsidR="00C3005A" w:rsidRPr="00831780" w:rsidSect="0083178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433A5"/>
    <w:multiLevelType w:val="hybridMultilevel"/>
    <w:tmpl w:val="17CC4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2F"/>
    <w:rsid w:val="0025652F"/>
    <w:rsid w:val="00831780"/>
    <w:rsid w:val="00845519"/>
    <w:rsid w:val="00B2435E"/>
    <w:rsid w:val="00BA6570"/>
    <w:rsid w:val="00C3005A"/>
    <w:rsid w:val="00E20BBF"/>
    <w:rsid w:val="00E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A0B7"/>
  <w15:chartTrackingRefBased/>
  <w15:docId w15:val="{12B84AE2-46B9-49CC-9268-CDBC833B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05A"/>
    <w:pPr>
      <w:ind w:left="720"/>
      <w:contextualSpacing/>
    </w:pPr>
  </w:style>
  <w:style w:type="character" w:customStyle="1" w:styleId="13">
    <w:name w:val="Основной текст (13)_"/>
    <w:link w:val="130"/>
    <w:uiPriority w:val="99"/>
    <w:locked/>
    <w:rsid w:val="00845519"/>
    <w:rPr>
      <w:rFonts w:ascii="Arial Narrow" w:hAnsi="Arial Narrow" w:cs="Arial Narrow"/>
      <w:i/>
      <w:iCs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845519"/>
    <w:pPr>
      <w:shd w:val="clear" w:color="auto" w:fill="FFFFFF"/>
      <w:spacing w:line="209" w:lineRule="exact"/>
      <w:jc w:val="both"/>
    </w:pPr>
    <w:rPr>
      <w:rFonts w:ascii="Arial Narrow" w:eastAsiaTheme="minorHAnsi" w:hAnsi="Arial Narrow" w:cs="Arial Narrow"/>
      <w:i/>
      <w:iCs/>
      <w:sz w:val="17"/>
      <w:szCs w:val="1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17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7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6</cp:revision>
  <cp:lastPrinted>2023-05-23T03:17:00Z</cp:lastPrinted>
  <dcterms:created xsi:type="dcterms:W3CDTF">2020-05-19T02:07:00Z</dcterms:created>
  <dcterms:modified xsi:type="dcterms:W3CDTF">2023-06-14T02:13:00Z</dcterms:modified>
</cp:coreProperties>
</file>